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C9786B" w:rsidRPr="00C9786B" w14:paraId="67F69CFD" w14:textId="77777777" w:rsidTr="00C9786B">
        <w:tc>
          <w:tcPr>
            <w:tcW w:w="2972" w:type="dxa"/>
          </w:tcPr>
          <w:p w14:paraId="0D6F6248" w14:textId="59025D82" w:rsidR="00C9786B" w:rsidRPr="00C9786B" w:rsidRDefault="00C9786B" w:rsidP="00C9786B">
            <w:pPr>
              <w:jc w:val="center"/>
              <w:rPr>
                <w:b/>
                <w:bCs/>
                <w:sz w:val="28"/>
                <w:szCs w:val="24"/>
              </w:rPr>
            </w:pPr>
            <w:r w:rsidRPr="00C9786B">
              <w:rPr>
                <w:b/>
                <w:bCs/>
                <w:sz w:val="28"/>
                <w:szCs w:val="24"/>
              </w:rPr>
              <w:t>TRUNG TÂM NGOẠI NGỮ TIẾNG TRUNG TRƯƠNG LỆ BÌNH</w:t>
            </w:r>
          </w:p>
          <w:p w14:paraId="0A9E6AA5" w14:textId="64DC5581" w:rsidR="00C9786B" w:rsidRPr="00C9786B" w:rsidRDefault="00C9786B" w:rsidP="00C9786B">
            <w:pPr>
              <w:jc w:val="center"/>
              <w:rPr>
                <w:b/>
                <w:bCs/>
                <w:sz w:val="28"/>
                <w:szCs w:val="24"/>
              </w:rPr>
            </w:pPr>
            <w:proofErr w:type="gramStart"/>
            <w:r w:rsidRPr="00F97354">
              <w:rPr>
                <w:b/>
                <w:bCs/>
              </w:rPr>
              <w:t>Số:…</w:t>
            </w:r>
            <w:proofErr w:type="gramEnd"/>
            <w:r w:rsidRPr="00F97354">
              <w:rPr>
                <w:b/>
                <w:bCs/>
              </w:rPr>
              <w:t>…/BC-SGD&amp;ĐT</w:t>
            </w:r>
          </w:p>
        </w:tc>
        <w:tc>
          <w:tcPr>
            <w:tcW w:w="6090" w:type="dxa"/>
          </w:tcPr>
          <w:p w14:paraId="62E06A5D" w14:textId="77777777" w:rsidR="00C9786B" w:rsidRPr="00C9786B" w:rsidRDefault="00C9786B" w:rsidP="00C9786B">
            <w:pPr>
              <w:jc w:val="center"/>
              <w:rPr>
                <w:b/>
                <w:bCs/>
                <w:sz w:val="28"/>
                <w:szCs w:val="24"/>
              </w:rPr>
            </w:pPr>
            <w:r w:rsidRPr="00C9786B">
              <w:rPr>
                <w:b/>
                <w:bCs/>
                <w:sz w:val="28"/>
                <w:szCs w:val="24"/>
              </w:rPr>
              <w:t xml:space="preserve">Cộng hoà xã hôi chủ nghĩa Việt Nam </w:t>
            </w:r>
          </w:p>
          <w:p w14:paraId="733CB263" w14:textId="77777777" w:rsidR="00C9786B" w:rsidRPr="00C9786B" w:rsidRDefault="00C9786B" w:rsidP="00C9786B">
            <w:pPr>
              <w:jc w:val="center"/>
              <w:rPr>
                <w:b/>
                <w:bCs/>
                <w:sz w:val="28"/>
                <w:szCs w:val="24"/>
              </w:rPr>
            </w:pPr>
            <w:r w:rsidRPr="00C9786B">
              <w:rPr>
                <w:b/>
                <w:bCs/>
                <w:sz w:val="28"/>
                <w:szCs w:val="24"/>
              </w:rPr>
              <w:t>Độc lập – Tự do – hạnh phúc</w:t>
            </w:r>
          </w:p>
          <w:p w14:paraId="69DEB91B" w14:textId="77777777" w:rsidR="00C9786B" w:rsidRPr="00C9786B" w:rsidRDefault="00C9786B" w:rsidP="00C9786B">
            <w:pPr>
              <w:jc w:val="center"/>
              <w:rPr>
                <w:b/>
                <w:bCs/>
                <w:sz w:val="28"/>
                <w:szCs w:val="24"/>
              </w:rPr>
            </w:pPr>
          </w:p>
          <w:p w14:paraId="7A6DF901" w14:textId="2372100E" w:rsidR="00C9786B" w:rsidRPr="00F97354" w:rsidRDefault="00C9786B" w:rsidP="00C9786B">
            <w:pPr>
              <w:jc w:val="right"/>
              <w:rPr>
                <w:i/>
                <w:iCs/>
                <w:sz w:val="28"/>
                <w:szCs w:val="24"/>
              </w:rPr>
            </w:pPr>
            <w:r w:rsidRPr="00F97354">
              <w:rPr>
                <w:i/>
                <w:iCs/>
                <w:sz w:val="28"/>
                <w:szCs w:val="24"/>
              </w:rPr>
              <w:t>Lào Cai, ngày 21 tháng 8 năm 2025</w:t>
            </w:r>
          </w:p>
        </w:tc>
      </w:tr>
    </w:tbl>
    <w:p w14:paraId="5D81FEBA" w14:textId="77777777" w:rsidR="006F3CE0" w:rsidRDefault="006F3CE0">
      <w:pPr>
        <w:rPr>
          <w:sz w:val="28"/>
          <w:szCs w:val="24"/>
        </w:rPr>
      </w:pPr>
    </w:p>
    <w:p w14:paraId="51079B80" w14:textId="117F1CBF" w:rsidR="00C9786B" w:rsidRPr="00F97354" w:rsidRDefault="00C9786B" w:rsidP="00C9786B">
      <w:pPr>
        <w:jc w:val="center"/>
        <w:rPr>
          <w:b/>
          <w:bCs/>
          <w:sz w:val="32"/>
          <w:szCs w:val="28"/>
        </w:rPr>
      </w:pPr>
      <w:r w:rsidRPr="00F97354">
        <w:rPr>
          <w:b/>
          <w:bCs/>
          <w:sz w:val="32"/>
          <w:szCs w:val="28"/>
        </w:rPr>
        <w:t xml:space="preserve">BÁO CÁO </w:t>
      </w:r>
    </w:p>
    <w:p w14:paraId="16177BF7" w14:textId="64D93E8F" w:rsidR="00C9786B" w:rsidRPr="00F97354" w:rsidRDefault="00C9786B" w:rsidP="00C9786B">
      <w:pPr>
        <w:rPr>
          <w:b/>
          <w:bCs/>
          <w:sz w:val="28"/>
          <w:szCs w:val="24"/>
        </w:rPr>
      </w:pPr>
      <w:r w:rsidRPr="00F97354">
        <w:rPr>
          <w:b/>
          <w:bCs/>
          <w:sz w:val="28"/>
          <w:szCs w:val="24"/>
        </w:rPr>
        <w:tab/>
        <w:t>Kính gửi: Sở Giáo dục và Đào tạo tỉnh Lào Cai.</w:t>
      </w:r>
    </w:p>
    <w:p w14:paraId="635D8F13" w14:textId="18EAC743" w:rsidR="00C9786B" w:rsidRDefault="00C9786B" w:rsidP="00F97354">
      <w:pPr>
        <w:jc w:val="both"/>
        <w:rPr>
          <w:sz w:val="28"/>
          <w:szCs w:val="24"/>
        </w:rPr>
      </w:pPr>
      <w:r>
        <w:rPr>
          <w:sz w:val="28"/>
          <w:szCs w:val="24"/>
        </w:rPr>
        <w:tab/>
        <w:t xml:space="preserve">Về việc thực hiện ý kiến chỉ đạo của Đoàn kiểm tra Sở Giáo dục và Đào tạo tỉnh Lào Cai ngày 20/8/2025 về việc bổ sung những thiếu sót trong hoạt động giáo dục của Trung tâm ngoại ngữ tiếng Trung Trương Lệ Bình. </w:t>
      </w:r>
    </w:p>
    <w:p w14:paraId="168004D3" w14:textId="2A337722" w:rsidR="00C9786B" w:rsidRDefault="00C9786B" w:rsidP="00F97354">
      <w:pPr>
        <w:jc w:val="both"/>
        <w:rPr>
          <w:sz w:val="28"/>
          <w:szCs w:val="24"/>
        </w:rPr>
      </w:pPr>
      <w:r>
        <w:rPr>
          <w:sz w:val="28"/>
          <w:szCs w:val="24"/>
        </w:rPr>
        <w:tab/>
        <w:t>Sau khi bổ sung và hoàn thiện Trung tâm xin báo cáo lại như sau: Theo ý kiến chỉ đạo của Đoàn kiểm tra Trung tâm cần bổ sung bàn ghế học sinh, đảm bả</w:t>
      </w:r>
      <w:r w:rsidR="00D315E0">
        <w:rPr>
          <w:sz w:val="28"/>
          <w:szCs w:val="24"/>
        </w:rPr>
        <w:t>o</w:t>
      </w:r>
      <w:r>
        <w:rPr>
          <w:sz w:val="28"/>
          <w:szCs w:val="24"/>
        </w:rPr>
        <w:t xml:space="preserve"> kích thước, phù hợp với từng đối tượng học sinh</w:t>
      </w:r>
      <w:r w:rsidR="00AD1D56">
        <w:rPr>
          <w:sz w:val="28"/>
          <w:szCs w:val="24"/>
        </w:rPr>
        <w:t>; Công khai các hồ sơ, văn bản theo TT 09; Lưu trữ đầy đủ các văn bản hồ sơ liên quan tại Trung tâm; Báo cáo tình hình thay đổi của Trung tâm</w:t>
      </w:r>
      <w:r>
        <w:rPr>
          <w:sz w:val="28"/>
          <w:szCs w:val="24"/>
        </w:rPr>
        <w:t xml:space="preserve">: </w:t>
      </w:r>
    </w:p>
    <w:p w14:paraId="354FF6F7" w14:textId="215B2D01" w:rsidR="00C9786B" w:rsidRPr="00C9786B" w:rsidRDefault="00C9786B" w:rsidP="00F97354">
      <w:pPr>
        <w:pStyle w:val="ListParagraph"/>
        <w:numPr>
          <w:ilvl w:val="0"/>
          <w:numId w:val="1"/>
        </w:numPr>
        <w:jc w:val="both"/>
        <w:rPr>
          <w:sz w:val="28"/>
          <w:szCs w:val="24"/>
        </w:rPr>
      </w:pPr>
      <w:r w:rsidRPr="00C9786B">
        <w:rPr>
          <w:sz w:val="28"/>
          <w:szCs w:val="24"/>
        </w:rPr>
        <w:t>Trung tâm đã mua bổ sung 04 bộ bàn ghế thấp phù hợp với lứa tuổi học sinh tiểu học và xếp hàng trên cùng trong phòng học.</w:t>
      </w:r>
    </w:p>
    <w:p w14:paraId="3710FA32" w14:textId="74E1A469" w:rsidR="00C9786B" w:rsidRDefault="00C9786B" w:rsidP="00F97354">
      <w:pPr>
        <w:pStyle w:val="ListParagraph"/>
        <w:numPr>
          <w:ilvl w:val="0"/>
          <w:numId w:val="1"/>
        </w:numPr>
        <w:jc w:val="both"/>
        <w:rPr>
          <w:sz w:val="28"/>
          <w:szCs w:val="24"/>
        </w:rPr>
      </w:pPr>
      <w:r>
        <w:rPr>
          <w:sz w:val="28"/>
          <w:szCs w:val="24"/>
        </w:rPr>
        <w:t xml:space="preserve">Trung tâm đã tìm kiếm nhà sản xuất trang Web để đầy các hồ sơ công khai lên trang web tuy nhiên do ảnh hưởng của trang mạng miền nên phía nhà quản lí hosting đề nghị cần thêm thời gian đến ngày 05/9/2025 mới có thể mở thông lại trang và chỉnh sửa lỗi của trang. Vì vậy về vấn đề này Trung tâm xin phép Sở Giáo dục cho Trung tâm đến ngày 05/9/2025 mới có thể hoàn thiện. Về thực chất Trung tâm đã mua trang web và đẩy các văn bản công khai lên trang web </w:t>
      </w:r>
      <w:r w:rsidR="00F97354">
        <w:rPr>
          <w:sz w:val="28"/>
          <w:szCs w:val="24"/>
        </w:rPr>
        <w:t>tuy nhiên chưa đủ.</w:t>
      </w:r>
    </w:p>
    <w:p w14:paraId="6D9F4FDF" w14:textId="3867F5EA" w:rsidR="00F97354" w:rsidRDefault="00F97354" w:rsidP="00F97354">
      <w:pPr>
        <w:pStyle w:val="ListParagraph"/>
        <w:numPr>
          <w:ilvl w:val="0"/>
          <w:numId w:val="1"/>
        </w:numPr>
        <w:jc w:val="both"/>
        <w:rPr>
          <w:sz w:val="28"/>
          <w:szCs w:val="24"/>
        </w:rPr>
      </w:pPr>
      <w:r>
        <w:rPr>
          <w:sz w:val="28"/>
          <w:szCs w:val="24"/>
        </w:rPr>
        <w:t xml:space="preserve">Đã lưu trữ đầy đủ các văn bản cần thiết tại Trung tâm. </w:t>
      </w:r>
    </w:p>
    <w:p w14:paraId="013C2B58" w14:textId="6C403D50" w:rsidR="00AD1D56" w:rsidRDefault="00AD1D56" w:rsidP="00F97354">
      <w:pPr>
        <w:pStyle w:val="ListParagraph"/>
        <w:numPr>
          <w:ilvl w:val="0"/>
          <w:numId w:val="1"/>
        </w:numPr>
        <w:jc w:val="both"/>
        <w:rPr>
          <w:sz w:val="28"/>
          <w:szCs w:val="24"/>
        </w:rPr>
      </w:pPr>
      <w:r>
        <w:rPr>
          <w:sz w:val="28"/>
          <w:szCs w:val="24"/>
        </w:rPr>
        <w:t>Về tình hình thay đổi nhân sự, Trung tâm đã báo cáo trong văn bản báo cáo 6 tháng đầu năm gửi Sở ngày 9/7/2025.</w:t>
      </w:r>
    </w:p>
    <w:p w14:paraId="6CA3B792" w14:textId="23B6FE70" w:rsidR="00F97354" w:rsidRDefault="00F97354" w:rsidP="00F97354">
      <w:pPr>
        <w:pStyle w:val="ListParagraph"/>
        <w:numPr>
          <w:ilvl w:val="0"/>
          <w:numId w:val="1"/>
        </w:numPr>
        <w:jc w:val="both"/>
        <w:rPr>
          <w:sz w:val="28"/>
          <w:szCs w:val="24"/>
        </w:rPr>
      </w:pPr>
      <w:r>
        <w:rPr>
          <w:sz w:val="28"/>
          <w:szCs w:val="24"/>
        </w:rPr>
        <w:t>Trung tâm đợi hướng dẫn của Sở Giáo dục và Đào tạo về việc sửa biển hiệu</w:t>
      </w:r>
    </w:p>
    <w:p w14:paraId="7C1C8EA6" w14:textId="7A6E871C" w:rsidR="00F97354" w:rsidRDefault="00F97354" w:rsidP="00AD1D56">
      <w:pPr>
        <w:ind w:firstLine="720"/>
        <w:jc w:val="both"/>
        <w:rPr>
          <w:sz w:val="28"/>
          <w:szCs w:val="24"/>
        </w:rPr>
      </w:pPr>
      <w:r>
        <w:rPr>
          <w:sz w:val="28"/>
          <w:szCs w:val="24"/>
        </w:rPr>
        <w:t>Trên đây là Bản Báo cáo kết quả tiếp thu ý kiến chỉ đạo của Đoàn Kiểm tra ngày 20/8/2025 của Trung tâm ngoại ngữ Trương Lệ Bình./.</w:t>
      </w:r>
    </w:p>
    <w:p w14:paraId="6E8A5C74" w14:textId="2AACFC14" w:rsidR="00F97354" w:rsidRDefault="00F97354" w:rsidP="00F97354">
      <w:pPr>
        <w:jc w:val="both"/>
        <w:rPr>
          <w:sz w:val="28"/>
          <w:szCs w:val="24"/>
        </w:rPr>
      </w:pPr>
      <w:r>
        <w:rPr>
          <w:sz w:val="28"/>
          <w:szCs w:val="24"/>
        </w:rPr>
        <w:tab/>
        <w:t xml:space="preserve">Kính gửi Ban lãnh đạo Sở Giáo dục xem xét và cho ý kiến chỉ đạo đồng thời tạo điều kiện thuận lợi cho Trung tâm tiếp tục hoạt động. </w:t>
      </w:r>
    </w:p>
    <w:p w14:paraId="0565344E" w14:textId="28654993" w:rsidR="00F97354" w:rsidRDefault="00F97354" w:rsidP="00F97354">
      <w:pPr>
        <w:rPr>
          <w:sz w:val="28"/>
          <w:szCs w:val="24"/>
        </w:rPr>
      </w:pPr>
      <w:r>
        <w:rPr>
          <w:sz w:val="28"/>
          <w:szCs w:val="24"/>
        </w:rPr>
        <w:t xml:space="preserve">                                                                      </w:t>
      </w:r>
    </w:p>
    <w:p w14:paraId="18C9F340" w14:textId="23D76BDB" w:rsidR="00F97354" w:rsidRPr="00F97354" w:rsidRDefault="00F97354" w:rsidP="00F97354">
      <w:pPr>
        <w:rPr>
          <w:b/>
          <w:bCs/>
          <w:sz w:val="28"/>
          <w:szCs w:val="24"/>
        </w:rPr>
      </w:pPr>
      <w:r>
        <w:rPr>
          <w:sz w:val="28"/>
          <w:szCs w:val="24"/>
        </w:rPr>
        <w:t xml:space="preserve">                                                                             </w:t>
      </w:r>
      <w:r w:rsidRPr="00F97354">
        <w:rPr>
          <w:b/>
          <w:bCs/>
          <w:sz w:val="28"/>
          <w:szCs w:val="24"/>
        </w:rPr>
        <w:t xml:space="preserve">GIÁM ĐỐC TRUNG TÂM </w:t>
      </w:r>
    </w:p>
    <w:p w14:paraId="3876C93E" w14:textId="77777777" w:rsidR="00F97354" w:rsidRDefault="00F97354" w:rsidP="00F97354">
      <w:pPr>
        <w:rPr>
          <w:sz w:val="28"/>
          <w:szCs w:val="24"/>
        </w:rPr>
      </w:pPr>
    </w:p>
    <w:p w14:paraId="3BAD94DF" w14:textId="77777777" w:rsidR="00F97354" w:rsidRDefault="00F97354" w:rsidP="00F97354">
      <w:pPr>
        <w:rPr>
          <w:sz w:val="28"/>
          <w:szCs w:val="24"/>
        </w:rPr>
      </w:pPr>
    </w:p>
    <w:p w14:paraId="430F4DFE" w14:textId="77777777" w:rsidR="00F97354" w:rsidRPr="00F97354" w:rsidRDefault="00F97354" w:rsidP="00F97354">
      <w:pPr>
        <w:rPr>
          <w:sz w:val="28"/>
          <w:szCs w:val="24"/>
        </w:rPr>
      </w:pPr>
    </w:p>
    <w:p w14:paraId="11FB5041" w14:textId="77777777" w:rsidR="00C9786B" w:rsidRPr="00C9786B" w:rsidRDefault="00C9786B" w:rsidP="00C9786B">
      <w:pPr>
        <w:rPr>
          <w:sz w:val="28"/>
          <w:szCs w:val="24"/>
        </w:rPr>
      </w:pPr>
    </w:p>
    <w:p w14:paraId="16A269CF" w14:textId="77777777" w:rsidR="00C9786B" w:rsidRDefault="00C9786B" w:rsidP="00C9786B">
      <w:pPr>
        <w:rPr>
          <w:sz w:val="28"/>
          <w:szCs w:val="24"/>
        </w:rPr>
      </w:pPr>
    </w:p>
    <w:p w14:paraId="7C9599AE" w14:textId="77777777" w:rsidR="00C9786B" w:rsidRPr="00C9786B" w:rsidRDefault="00C9786B" w:rsidP="00C9786B">
      <w:pPr>
        <w:jc w:val="center"/>
        <w:rPr>
          <w:sz w:val="28"/>
          <w:szCs w:val="24"/>
        </w:rPr>
      </w:pPr>
    </w:p>
    <w:sectPr w:rsidR="00C9786B" w:rsidRPr="00C9786B" w:rsidSect="009E7530">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2599D"/>
    <w:multiLevelType w:val="hybridMultilevel"/>
    <w:tmpl w:val="21C02CE8"/>
    <w:lvl w:ilvl="0" w:tplc="2286A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55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6B"/>
    <w:rsid w:val="002830E5"/>
    <w:rsid w:val="00334630"/>
    <w:rsid w:val="00506C94"/>
    <w:rsid w:val="006F3CE0"/>
    <w:rsid w:val="00804912"/>
    <w:rsid w:val="009E7530"/>
    <w:rsid w:val="00A005A4"/>
    <w:rsid w:val="00AD1D56"/>
    <w:rsid w:val="00C9786B"/>
    <w:rsid w:val="00D315E0"/>
    <w:rsid w:val="00D44DDF"/>
    <w:rsid w:val="00E37DC8"/>
    <w:rsid w:val="00F24842"/>
    <w:rsid w:val="00F9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AE34"/>
  <w15:chartTrackingRefBased/>
  <w15:docId w15:val="{BD500325-BCF1-4A1D-84CE-57E27983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8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8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86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8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86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978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78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786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78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8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86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78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978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978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78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78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78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7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8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8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786B"/>
    <w:pPr>
      <w:spacing w:before="160"/>
      <w:jc w:val="center"/>
    </w:pPr>
    <w:rPr>
      <w:i/>
      <w:iCs/>
      <w:color w:val="404040" w:themeColor="text1" w:themeTint="BF"/>
    </w:rPr>
  </w:style>
  <w:style w:type="character" w:customStyle="1" w:styleId="QuoteChar">
    <w:name w:val="Quote Char"/>
    <w:basedOn w:val="DefaultParagraphFont"/>
    <w:link w:val="Quote"/>
    <w:uiPriority w:val="29"/>
    <w:rsid w:val="00C9786B"/>
    <w:rPr>
      <w:i/>
      <w:iCs/>
      <w:color w:val="404040" w:themeColor="text1" w:themeTint="BF"/>
    </w:rPr>
  </w:style>
  <w:style w:type="paragraph" w:styleId="ListParagraph">
    <w:name w:val="List Paragraph"/>
    <w:basedOn w:val="Normal"/>
    <w:uiPriority w:val="34"/>
    <w:qFormat/>
    <w:rsid w:val="00C9786B"/>
    <w:pPr>
      <w:ind w:left="720"/>
      <w:contextualSpacing/>
    </w:pPr>
  </w:style>
  <w:style w:type="character" w:styleId="IntenseEmphasis">
    <w:name w:val="Intense Emphasis"/>
    <w:basedOn w:val="DefaultParagraphFont"/>
    <w:uiPriority w:val="21"/>
    <w:qFormat/>
    <w:rsid w:val="00C9786B"/>
    <w:rPr>
      <w:i/>
      <w:iCs/>
      <w:color w:val="2F5496" w:themeColor="accent1" w:themeShade="BF"/>
    </w:rPr>
  </w:style>
  <w:style w:type="paragraph" w:styleId="IntenseQuote">
    <w:name w:val="Intense Quote"/>
    <w:basedOn w:val="Normal"/>
    <w:next w:val="Normal"/>
    <w:link w:val="IntenseQuoteChar"/>
    <w:uiPriority w:val="30"/>
    <w:qFormat/>
    <w:rsid w:val="00C9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86B"/>
    <w:rPr>
      <w:i/>
      <w:iCs/>
      <w:color w:val="2F5496" w:themeColor="accent1" w:themeShade="BF"/>
    </w:rPr>
  </w:style>
  <w:style w:type="character" w:styleId="IntenseReference">
    <w:name w:val="Intense Reference"/>
    <w:basedOn w:val="DefaultParagraphFont"/>
    <w:uiPriority w:val="32"/>
    <w:qFormat/>
    <w:rsid w:val="00C9786B"/>
    <w:rPr>
      <w:b/>
      <w:bCs/>
      <w:smallCaps/>
      <w:color w:val="2F5496" w:themeColor="accent1" w:themeShade="BF"/>
      <w:spacing w:val="5"/>
    </w:rPr>
  </w:style>
  <w:style w:type="table" w:styleId="TableGrid">
    <w:name w:val="Table Grid"/>
    <w:basedOn w:val="TableNormal"/>
    <w:uiPriority w:val="39"/>
    <w:rsid w:val="00C9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thế hùng</dc:creator>
  <cp:keywords/>
  <dc:description/>
  <cp:lastModifiedBy>phạm thế hùng</cp:lastModifiedBy>
  <cp:revision>29</cp:revision>
  <cp:lastPrinted>2025-08-29T16:33:00Z</cp:lastPrinted>
  <dcterms:created xsi:type="dcterms:W3CDTF">2025-08-29T12:43:00Z</dcterms:created>
  <dcterms:modified xsi:type="dcterms:W3CDTF">2025-08-29T16:36:00Z</dcterms:modified>
</cp:coreProperties>
</file>